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36E7" w:rsidRPr="00074FB3" w:rsidRDefault="000E741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074FB3">
        <w:rPr>
          <w:rFonts w:ascii="Times New Roman" w:hAnsi="Times New Roman" w:cs="Times New Roman"/>
          <w:b/>
          <w:sz w:val="24"/>
          <w:szCs w:val="24"/>
          <w:u w:val="single"/>
        </w:rPr>
        <w:t>Fogalomtár_III</w:t>
      </w:r>
      <w:proofErr w:type="spellEnd"/>
    </w:p>
    <w:p w:rsidR="000E741A" w:rsidRPr="00074FB3" w:rsidRDefault="000E741A">
      <w:pPr>
        <w:rPr>
          <w:rFonts w:ascii="Times New Roman" w:hAnsi="Times New Roman" w:cs="Times New Roman"/>
          <w:sz w:val="24"/>
          <w:szCs w:val="24"/>
        </w:rPr>
      </w:pPr>
    </w:p>
    <w:p w:rsidR="00646BD0" w:rsidRPr="00074FB3" w:rsidRDefault="00646BD0" w:rsidP="00646BD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74FB3">
        <w:rPr>
          <w:rFonts w:ascii="Times New Roman" w:hAnsi="Times New Roman" w:cs="Times New Roman"/>
          <w:b/>
          <w:bCs/>
          <w:sz w:val="24"/>
          <w:szCs w:val="24"/>
        </w:rPr>
        <w:t>Árrugalmasság</w:t>
      </w:r>
    </w:p>
    <w:p w:rsidR="00646BD0" w:rsidRPr="00074FB3" w:rsidRDefault="00646BD0" w:rsidP="008B0052">
      <w:pPr>
        <w:jc w:val="both"/>
        <w:rPr>
          <w:rFonts w:ascii="Times New Roman" w:hAnsi="Times New Roman" w:cs="Times New Roman"/>
          <w:sz w:val="24"/>
          <w:szCs w:val="24"/>
        </w:rPr>
      </w:pPr>
      <w:r w:rsidRPr="00074FB3">
        <w:rPr>
          <w:rFonts w:ascii="Times New Roman" w:hAnsi="Times New Roman" w:cs="Times New Roman"/>
          <w:sz w:val="24"/>
          <w:szCs w:val="24"/>
        </w:rPr>
        <w:t xml:space="preserve">Az árrugalmasság az ár és a megvásárolt termékmennyiség kapcsolatát fejezi ki. Árcsökkenés esetén a termék kereslete általában nő, </w:t>
      </w:r>
      <w:proofErr w:type="spellStart"/>
      <w:r w:rsidRPr="00074FB3">
        <w:rPr>
          <w:rFonts w:ascii="Times New Roman" w:hAnsi="Times New Roman" w:cs="Times New Roman"/>
          <w:sz w:val="24"/>
          <w:szCs w:val="24"/>
        </w:rPr>
        <w:t>árnövekedés</w:t>
      </w:r>
      <w:proofErr w:type="spellEnd"/>
      <w:r w:rsidRPr="00074FB3">
        <w:rPr>
          <w:rFonts w:ascii="Times New Roman" w:hAnsi="Times New Roman" w:cs="Times New Roman"/>
          <w:sz w:val="24"/>
          <w:szCs w:val="24"/>
        </w:rPr>
        <w:t xml:space="preserve"> esetén pedig általában csökken.</w:t>
      </w:r>
    </w:p>
    <w:p w:rsidR="00646BD0" w:rsidRPr="00074FB3" w:rsidRDefault="00646BD0">
      <w:pPr>
        <w:rPr>
          <w:rFonts w:ascii="Times New Roman" w:hAnsi="Times New Roman" w:cs="Times New Roman"/>
          <w:sz w:val="24"/>
          <w:szCs w:val="24"/>
        </w:rPr>
      </w:pPr>
    </w:p>
    <w:p w:rsidR="000E741A" w:rsidRPr="00074FB3" w:rsidRDefault="000E741A" w:rsidP="000E741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74FB3">
        <w:rPr>
          <w:rFonts w:ascii="Times New Roman" w:hAnsi="Times New Roman" w:cs="Times New Roman"/>
          <w:b/>
          <w:bCs/>
          <w:sz w:val="24"/>
          <w:szCs w:val="24"/>
        </w:rPr>
        <w:t>Árrugalmassági együttható</w:t>
      </w:r>
    </w:p>
    <w:p w:rsidR="000E741A" w:rsidRPr="00074FB3" w:rsidRDefault="000E741A" w:rsidP="000E741A">
      <w:pPr>
        <w:rPr>
          <w:rFonts w:ascii="Times New Roman" w:hAnsi="Times New Roman" w:cs="Times New Roman"/>
          <w:sz w:val="24"/>
          <w:szCs w:val="24"/>
        </w:rPr>
      </w:pPr>
      <w:r w:rsidRPr="00074FB3">
        <w:rPr>
          <w:rFonts w:ascii="Times New Roman" w:hAnsi="Times New Roman" w:cs="Times New Roman"/>
          <w:sz w:val="24"/>
          <w:szCs w:val="24"/>
        </w:rPr>
        <w:t>A termék ára és a kereslete között az árrugalmassági együttható teremt kapcsolatot. Az árrugalmassági együttható azt mutatja meg, hogy 1 % -os árváltozásra hány %-os keresletváltozás jut.</w:t>
      </w:r>
      <w:r w:rsidRPr="00074FB3">
        <w:rPr>
          <w:rFonts w:ascii="Times New Roman" w:hAnsi="Times New Roman" w:cs="Times New Roman"/>
          <w:sz w:val="24"/>
          <w:szCs w:val="24"/>
        </w:rPr>
        <w:br/>
        <w:t>Árrugalmasság = százalékos mennyiségi változás / százalékos árváltozás</w:t>
      </w:r>
      <w:r w:rsidRPr="00074FB3">
        <w:rPr>
          <w:rFonts w:ascii="Times New Roman" w:hAnsi="Times New Roman" w:cs="Times New Roman"/>
          <w:sz w:val="24"/>
          <w:szCs w:val="24"/>
        </w:rPr>
        <w:br/>
        <w:t xml:space="preserve">Mivel a kereslet változási iránya ellentétes az áréval, az együttható előjele általában negatív. </w:t>
      </w:r>
    </w:p>
    <w:p w:rsidR="00646BD0" w:rsidRDefault="00646BD0" w:rsidP="000E741A">
      <w:pPr>
        <w:rPr>
          <w:rFonts w:ascii="Times New Roman" w:hAnsi="Times New Roman" w:cs="Times New Roman"/>
          <w:sz w:val="24"/>
          <w:szCs w:val="24"/>
        </w:rPr>
      </w:pPr>
    </w:p>
    <w:p w:rsidR="00CC6C1D" w:rsidRDefault="00CC6C1D" w:rsidP="00CC6C1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CC6C1D">
        <w:rPr>
          <w:rFonts w:ascii="Times New Roman" w:hAnsi="Times New Roman" w:cs="Times New Roman"/>
          <w:b/>
          <w:bCs/>
          <w:sz w:val="24"/>
          <w:szCs w:val="24"/>
        </w:rPr>
        <w:t>eresztár-</w:t>
      </w:r>
      <w:proofErr w:type="spellStart"/>
      <w:r w:rsidRPr="00CC6C1D">
        <w:rPr>
          <w:rFonts w:ascii="Times New Roman" w:hAnsi="Times New Roman" w:cs="Times New Roman"/>
          <w:b/>
          <w:bCs/>
          <w:sz w:val="24"/>
          <w:szCs w:val="24"/>
        </w:rPr>
        <w:t>ruggalmasság</w:t>
      </w:r>
      <w:proofErr w:type="spellEnd"/>
      <w:r w:rsidRPr="00CC6C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C6C1D" w:rsidRDefault="00CC6C1D" w:rsidP="00C568C3">
      <w:pPr>
        <w:jc w:val="both"/>
        <w:rPr>
          <w:rFonts w:ascii="Times New Roman" w:hAnsi="Times New Roman" w:cs="Times New Roman"/>
          <w:sz w:val="24"/>
          <w:szCs w:val="24"/>
        </w:rPr>
      </w:pPr>
      <w:r w:rsidRPr="00CC6C1D">
        <w:rPr>
          <w:rFonts w:ascii="Times New Roman" w:hAnsi="Times New Roman" w:cs="Times New Roman"/>
          <w:sz w:val="24"/>
          <w:szCs w:val="24"/>
        </w:rPr>
        <w:t>Egy adott termék iránti kereslet más termékek árának változásával is összefügghet. Ezt a kapcsolatot fejezi ki a kereslet kereszt-árrugalmassága, amely az adott árucikk keresletének %-os változása és egy másik termék árának %-os változása között teremt mérhető kapcsolatot.</w:t>
      </w:r>
    </w:p>
    <w:p w:rsidR="00C568C3" w:rsidRPr="00CC6C1D" w:rsidRDefault="00C568C3" w:rsidP="00C568C3">
      <w:pPr>
        <w:jc w:val="both"/>
        <w:rPr>
          <w:rFonts w:ascii="Times New Roman" w:hAnsi="Times New Roman" w:cs="Times New Roman"/>
          <w:sz w:val="24"/>
          <w:szCs w:val="24"/>
        </w:rPr>
      </w:pPr>
      <w:r w:rsidRPr="00C568C3">
        <w:rPr>
          <w:rFonts w:ascii="Times New Roman" w:hAnsi="Times New Roman" w:cs="Times New Roman"/>
          <w:sz w:val="24"/>
          <w:szCs w:val="24"/>
        </w:rPr>
        <w:t>X termék keresztár-rugalmassága = Y termék árának százalékos változása következtében bekövetkezett változás X termék értékesített mennyiségében.</w:t>
      </w:r>
    </w:p>
    <w:p w:rsidR="00CC6C1D" w:rsidRDefault="00CC6C1D" w:rsidP="000E741A">
      <w:pPr>
        <w:rPr>
          <w:rFonts w:ascii="Times New Roman" w:hAnsi="Times New Roman" w:cs="Times New Roman"/>
          <w:sz w:val="24"/>
          <w:szCs w:val="24"/>
        </w:rPr>
      </w:pPr>
    </w:p>
    <w:p w:rsidR="00CC6C1D" w:rsidRPr="00074FB3" w:rsidRDefault="00CC6C1D" w:rsidP="000E741A">
      <w:pPr>
        <w:rPr>
          <w:rFonts w:ascii="Times New Roman" w:hAnsi="Times New Roman" w:cs="Times New Roman"/>
          <w:sz w:val="24"/>
          <w:szCs w:val="24"/>
        </w:rPr>
      </w:pPr>
    </w:p>
    <w:p w:rsidR="00C42D34" w:rsidRPr="00074FB3" w:rsidRDefault="00C42D34" w:rsidP="00C42D3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74FB3">
        <w:rPr>
          <w:rFonts w:ascii="Times New Roman" w:hAnsi="Times New Roman" w:cs="Times New Roman"/>
          <w:b/>
          <w:bCs/>
          <w:sz w:val="24"/>
          <w:szCs w:val="24"/>
        </w:rPr>
        <w:t>Ár</w:t>
      </w:r>
    </w:p>
    <w:p w:rsidR="00C42D34" w:rsidRDefault="00C42D34" w:rsidP="00452978">
      <w:pPr>
        <w:jc w:val="both"/>
        <w:rPr>
          <w:rFonts w:ascii="Times New Roman" w:hAnsi="Times New Roman" w:cs="Times New Roman"/>
          <w:sz w:val="24"/>
          <w:szCs w:val="24"/>
        </w:rPr>
      </w:pPr>
      <w:r w:rsidRPr="00074FB3">
        <w:rPr>
          <w:rFonts w:ascii="Times New Roman" w:hAnsi="Times New Roman" w:cs="Times New Roman"/>
          <w:sz w:val="24"/>
          <w:szCs w:val="24"/>
        </w:rPr>
        <w:t>Az ár az áru pénzben kifejezett ellenértéke. Kifejezi a termék vagy szolgáltatás értékét mind az eladó, mind a vevő számára. Az a pénzmennyiség amin az áru gazdát cserél. A marketing-mixben az ár az egyetlen olyan elem, ami jövedelmet eredményez - az összes többi költséget jelent.</w:t>
      </w:r>
    </w:p>
    <w:p w:rsidR="000114C1" w:rsidRPr="00074FB3" w:rsidRDefault="000114C1" w:rsidP="00452978">
      <w:pPr>
        <w:jc w:val="both"/>
        <w:rPr>
          <w:rFonts w:ascii="Times New Roman" w:hAnsi="Times New Roman" w:cs="Times New Roman"/>
          <w:sz w:val="24"/>
          <w:szCs w:val="24"/>
        </w:rPr>
      </w:pPr>
      <w:r w:rsidRPr="000114C1">
        <w:rPr>
          <w:rFonts w:ascii="Times New Roman" w:hAnsi="Times New Roman" w:cs="Times New Roman"/>
          <w:sz w:val="24"/>
          <w:szCs w:val="24"/>
        </w:rPr>
        <w:t>„Az ár nem más, mint a fogyasztó anyagi áldozata, amit egy termék vagy szolgáltatás megszerzése érdekében hoz. A meghozott áldozatot a fogyasztó mindig a termék általa észlelt értékével hasonlítja össze. Az ár és az érték minden gazdasági művelet alapja.” (</w:t>
      </w:r>
      <w:proofErr w:type="spellStart"/>
      <w:r w:rsidRPr="000114C1">
        <w:rPr>
          <w:rFonts w:ascii="Times New Roman" w:hAnsi="Times New Roman" w:cs="Times New Roman"/>
          <w:sz w:val="24"/>
          <w:szCs w:val="24"/>
        </w:rPr>
        <w:t>Dolan</w:t>
      </w:r>
      <w:proofErr w:type="spellEnd"/>
      <w:r w:rsidRPr="000114C1">
        <w:rPr>
          <w:rFonts w:ascii="Times New Roman" w:hAnsi="Times New Roman" w:cs="Times New Roman"/>
          <w:sz w:val="24"/>
          <w:szCs w:val="24"/>
        </w:rPr>
        <w:t>, 2000.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646BD0" w:rsidRDefault="00646BD0" w:rsidP="000E741A">
      <w:pPr>
        <w:rPr>
          <w:rFonts w:ascii="Times New Roman" w:hAnsi="Times New Roman" w:cs="Times New Roman"/>
          <w:sz w:val="24"/>
          <w:szCs w:val="24"/>
        </w:rPr>
      </w:pPr>
    </w:p>
    <w:p w:rsidR="00AC31A7" w:rsidRDefault="00AC31A7" w:rsidP="00AC31A7">
      <w:pPr>
        <w:jc w:val="both"/>
        <w:rPr>
          <w:rFonts w:ascii="Times New Roman" w:hAnsi="Times New Roman" w:cs="Times New Roman"/>
          <w:sz w:val="24"/>
          <w:szCs w:val="24"/>
        </w:rPr>
      </w:pPr>
      <w:r w:rsidRPr="00AC31A7">
        <w:rPr>
          <w:rFonts w:ascii="Times New Roman" w:hAnsi="Times New Roman" w:cs="Times New Roman"/>
          <w:sz w:val="24"/>
          <w:szCs w:val="24"/>
        </w:rPr>
        <w:t xml:space="preserve">A </w:t>
      </w:r>
      <w:r w:rsidRPr="00AC31A7">
        <w:rPr>
          <w:rFonts w:ascii="Times New Roman" w:hAnsi="Times New Roman" w:cs="Times New Roman"/>
          <w:b/>
          <w:sz w:val="24"/>
          <w:szCs w:val="24"/>
        </w:rPr>
        <w:t>rezervációs ár</w:t>
      </w:r>
      <w:r w:rsidRPr="00AC31A7">
        <w:rPr>
          <w:rFonts w:ascii="Times New Roman" w:hAnsi="Times New Roman" w:cs="Times New Roman"/>
          <w:sz w:val="24"/>
          <w:szCs w:val="24"/>
        </w:rPr>
        <w:t xml:space="preserve"> alatt a </w:t>
      </w:r>
      <w:proofErr w:type="spellStart"/>
      <w:r w:rsidRPr="00AC31A7">
        <w:rPr>
          <w:rFonts w:ascii="Times New Roman" w:hAnsi="Times New Roman" w:cs="Times New Roman"/>
          <w:sz w:val="24"/>
          <w:szCs w:val="24"/>
        </w:rPr>
        <w:t>mikroökönómia</w:t>
      </w:r>
      <w:proofErr w:type="spellEnd"/>
      <w:r w:rsidRPr="00AC31A7">
        <w:rPr>
          <w:rFonts w:ascii="Times New Roman" w:hAnsi="Times New Roman" w:cs="Times New Roman"/>
          <w:sz w:val="24"/>
          <w:szCs w:val="24"/>
        </w:rPr>
        <w:t xml:space="preserve"> azt az árat érti, amelyet a fogyasztó még hajlandó kifizetni adott termékért, szolgáltatásért. Magasabb ár esetében a fogyasztó eláll a vételtől, míg alacsonyabb árnál természetesen megköti az üzletet. Az eladó szempontjából a rezervációs ár azt a legkisebb árat jelenti, amennyiért még hajlandó értékesíteni az áruját. A rezervációsnál alacsonyabb ár esetében azonban az eladó nem viszi piacra áruját</w:t>
      </w:r>
      <w:r w:rsidR="00707A36">
        <w:rPr>
          <w:rFonts w:ascii="Times New Roman" w:hAnsi="Times New Roman" w:cs="Times New Roman"/>
          <w:sz w:val="24"/>
          <w:szCs w:val="24"/>
        </w:rPr>
        <w:t>.</w:t>
      </w:r>
    </w:p>
    <w:p w:rsidR="00707A36" w:rsidRDefault="00707A36" w:rsidP="00AC31A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07A36" w:rsidRDefault="00707A36" w:rsidP="00AC31A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Á</w:t>
      </w:r>
      <w:r w:rsidRPr="00707A36">
        <w:rPr>
          <w:rFonts w:ascii="Times New Roman" w:hAnsi="Times New Roman" w:cs="Times New Roman"/>
          <w:b/>
          <w:bCs/>
          <w:sz w:val="24"/>
          <w:szCs w:val="24"/>
        </w:rPr>
        <w:t>rrésszint</w:t>
      </w:r>
    </w:p>
    <w:p w:rsidR="00707A36" w:rsidRDefault="00707A36" w:rsidP="00AC31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bookmarkStart w:id="0" w:name="_GoBack"/>
      <w:bookmarkEnd w:id="0"/>
      <w:r w:rsidRPr="00707A36">
        <w:rPr>
          <w:rFonts w:ascii="Times New Roman" w:hAnsi="Times New Roman" w:cs="Times New Roman"/>
          <w:sz w:val="24"/>
          <w:szCs w:val="24"/>
        </w:rPr>
        <w:t>gy százalékos mértékegységben kifejezhető mutatószám, amely az árbevétel százalékában fejezi ki az árréstömeg mértékét.</w:t>
      </w:r>
    </w:p>
    <w:p w:rsidR="00707A36" w:rsidRDefault="00707A36" w:rsidP="00AC31A7">
      <w:pPr>
        <w:jc w:val="both"/>
        <w:rPr>
          <w:rFonts w:ascii="Times New Roman" w:hAnsi="Times New Roman" w:cs="Times New Roman"/>
          <w:sz w:val="24"/>
          <w:szCs w:val="24"/>
        </w:rPr>
      </w:pPr>
      <w:r w:rsidRPr="00707A36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2255520" cy="685800"/>
            <wp:effectExtent l="0" t="0" r="0" b="0"/>
            <wp:docPr id="3" name="Kép 3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[image]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5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1A7" w:rsidRPr="00074FB3" w:rsidRDefault="00AC31A7" w:rsidP="000E741A">
      <w:pPr>
        <w:rPr>
          <w:rFonts w:ascii="Times New Roman" w:hAnsi="Times New Roman" w:cs="Times New Roman"/>
          <w:sz w:val="24"/>
          <w:szCs w:val="24"/>
        </w:rPr>
      </w:pPr>
    </w:p>
    <w:p w:rsidR="00711CBE" w:rsidRPr="00074FB3" w:rsidRDefault="00711CBE" w:rsidP="000E741A">
      <w:pPr>
        <w:rPr>
          <w:rFonts w:ascii="Times New Roman" w:hAnsi="Times New Roman" w:cs="Times New Roman"/>
          <w:b/>
          <w:sz w:val="24"/>
          <w:szCs w:val="24"/>
        </w:rPr>
      </w:pPr>
      <w:r w:rsidRPr="00074FB3">
        <w:rPr>
          <w:rFonts w:ascii="Times New Roman" w:hAnsi="Times New Roman" w:cs="Times New Roman"/>
          <w:b/>
          <w:sz w:val="24"/>
          <w:szCs w:val="24"/>
        </w:rPr>
        <w:t xml:space="preserve">Funkcionális árengedmény: </w:t>
      </w:r>
    </w:p>
    <w:p w:rsidR="00711CBE" w:rsidRPr="00074FB3" w:rsidRDefault="00711CBE" w:rsidP="000E741A">
      <w:pPr>
        <w:rPr>
          <w:rFonts w:ascii="Times New Roman" w:hAnsi="Times New Roman" w:cs="Times New Roman"/>
          <w:sz w:val="24"/>
          <w:szCs w:val="24"/>
        </w:rPr>
      </w:pPr>
      <w:r w:rsidRPr="00074FB3">
        <w:rPr>
          <w:rFonts w:ascii="Times New Roman" w:hAnsi="Times New Roman" w:cs="Times New Roman"/>
          <w:sz w:val="24"/>
          <w:szCs w:val="24"/>
        </w:rPr>
        <w:t>a gyártók különféle engedményeket adhatnak a kereskedőknek, ha azok hajlandók bizonyos feladatok elvégzésére (raktározás, csomagolás)</w:t>
      </w:r>
    </w:p>
    <w:p w:rsidR="00711CBE" w:rsidRPr="00074FB3" w:rsidRDefault="00711CBE" w:rsidP="000E741A">
      <w:pPr>
        <w:rPr>
          <w:rFonts w:ascii="Times New Roman" w:hAnsi="Times New Roman" w:cs="Times New Roman"/>
          <w:sz w:val="24"/>
          <w:szCs w:val="24"/>
        </w:rPr>
      </w:pPr>
    </w:p>
    <w:p w:rsidR="00711CBE" w:rsidRPr="00074FB3" w:rsidRDefault="001555AE" w:rsidP="000E741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74FB3">
        <w:rPr>
          <w:rFonts w:ascii="Times New Roman" w:hAnsi="Times New Roman" w:cs="Times New Roman"/>
          <w:b/>
          <w:sz w:val="24"/>
          <w:szCs w:val="24"/>
        </w:rPr>
        <w:t>Árgarancia</w:t>
      </w:r>
      <w:proofErr w:type="spellEnd"/>
      <w:r w:rsidRPr="00074FB3">
        <w:rPr>
          <w:rFonts w:ascii="Times New Roman" w:hAnsi="Times New Roman" w:cs="Times New Roman"/>
          <w:sz w:val="24"/>
          <w:szCs w:val="24"/>
        </w:rPr>
        <w:t>: ha a megvásárolt árut a vásárló igazoltan máshol olcsóbban is meg tudná venni, a kereskedő a két áru árának különbözetét részére megtéríti.</w:t>
      </w:r>
    </w:p>
    <w:p w:rsidR="001555AE" w:rsidRPr="00074FB3" w:rsidRDefault="001555AE" w:rsidP="000E741A">
      <w:pPr>
        <w:rPr>
          <w:rFonts w:ascii="Times New Roman" w:hAnsi="Times New Roman" w:cs="Times New Roman"/>
          <w:sz w:val="24"/>
          <w:szCs w:val="24"/>
        </w:rPr>
      </w:pPr>
    </w:p>
    <w:p w:rsidR="001555AE" w:rsidRPr="00074FB3" w:rsidRDefault="00074FB3" w:rsidP="00074FB3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74FB3">
        <w:rPr>
          <w:rFonts w:ascii="Times New Roman" w:hAnsi="Times New Roman" w:cs="Times New Roman"/>
          <w:b/>
          <w:sz w:val="24"/>
          <w:szCs w:val="24"/>
        </w:rPr>
        <w:t>Ártaktika</w:t>
      </w:r>
      <w:proofErr w:type="spellEnd"/>
      <w:r w:rsidRPr="00074FB3">
        <w:rPr>
          <w:rFonts w:ascii="Times New Roman" w:hAnsi="Times New Roman" w:cs="Times New Roman"/>
          <w:sz w:val="24"/>
          <w:szCs w:val="24"/>
        </w:rPr>
        <w:t xml:space="preserve">: magában foglalja a konkrét, operatív </w:t>
      </w:r>
      <w:proofErr w:type="spellStart"/>
      <w:r w:rsidRPr="00074FB3">
        <w:rPr>
          <w:rFonts w:ascii="Times New Roman" w:hAnsi="Times New Roman" w:cs="Times New Roman"/>
          <w:sz w:val="24"/>
          <w:szCs w:val="24"/>
        </w:rPr>
        <w:t>árdöntéseket</w:t>
      </w:r>
      <w:proofErr w:type="spellEnd"/>
      <w:r w:rsidRPr="00074FB3">
        <w:rPr>
          <w:rFonts w:ascii="Times New Roman" w:hAnsi="Times New Roman" w:cs="Times New Roman"/>
          <w:sz w:val="24"/>
          <w:szCs w:val="24"/>
        </w:rPr>
        <w:t>, amelyek feladata a végső ár megállapítása.</w:t>
      </w:r>
    </w:p>
    <w:p w:rsidR="000E741A" w:rsidRPr="00074FB3" w:rsidRDefault="000E741A" w:rsidP="000E74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E741A" w:rsidRDefault="00074FB3">
      <w:pPr>
        <w:rPr>
          <w:rFonts w:ascii="Times New Roman" w:hAnsi="Times New Roman" w:cs="Times New Roman"/>
          <w:sz w:val="24"/>
          <w:szCs w:val="24"/>
        </w:rPr>
      </w:pPr>
      <w:r w:rsidRPr="00074FB3">
        <w:rPr>
          <w:rFonts w:ascii="Times New Roman" w:hAnsi="Times New Roman" w:cs="Times New Roman"/>
          <w:b/>
          <w:sz w:val="24"/>
          <w:szCs w:val="24"/>
        </w:rPr>
        <w:t>Árrés:</w:t>
      </w:r>
      <w:r w:rsidRPr="00074FB3">
        <w:rPr>
          <w:rFonts w:ascii="Times New Roman" w:hAnsi="Times New Roman" w:cs="Times New Roman"/>
          <w:sz w:val="24"/>
          <w:szCs w:val="24"/>
        </w:rPr>
        <w:t xml:space="preserve"> az eladási ár és a beszerzési ár különbsége.</w:t>
      </w:r>
    </w:p>
    <w:p w:rsidR="00612C2E" w:rsidRDefault="00612C2E">
      <w:pPr>
        <w:rPr>
          <w:rFonts w:ascii="Times New Roman" w:hAnsi="Times New Roman" w:cs="Times New Roman"/>
          <w:sz w:val="24"/>
          <w:szCs w:val="24"/>
        </w:rPr>
      </w:pPr>
    </w:p>
    <w:p w:rsidR="00612C2E" w:rsidRPr="005D1D08" w:rsidRDefault="00612C2E">
      <w:pPr>
        <w:rPr>
          <w:rFonts w:ascii="Times New Roman" w:hAnsi="Times New Roman" w:cs="Times New Roman"/>
          <w:b/>
          <w:sz w:val="24"/>
          <w:szCs w:val="24"/>
        </w:rPr>
      </w:pPr>
      <w:r w:rsidRPr="005D1D08">
        <w:rPr>
          <w:rFonts w:ascii="Times New Roman" w:hAnsi="Times New Roman" w:cs="Times New Roman"/>
          <w:b/>
          <w:sz w:val="24"/>
          <w:szCs w:val="24"/>
        </w:rPr>
        <w:t xml:space="preserve">Költség alapú </w:t>
      </w:r>
      <w:proofErr w:type="spellStart"/>
      <w:r w:rsidRPr="005D1D08">
        <w:rPr>
          <w:rFonts w:ascii="Times New Roman" w:hAnsi="Times New Roman" w:cs="Times New Roman"/>
          <w:b/>
          <w:sz w:val="24"/>
          <w:szCs w:val="24"/>
        </w:rPr>
        <w:t>árképzés</w:t>
      </w:r>
      <w:proofErr w:type="spellEnd"/>
    </w:p>
    <w:p w:rsidR="005D1D08" w:rsidRDefault="005D1D08">
      <w:pPr>
        <w:rPr>
          <w:rFonts w:ascii="Times New Roman" w:hAnsi="Times New Roman" w:cs="Times New Roman"/>
          <w:sz w:val="24"/>
          <w:szCs w:val="24"/>
        </w:rPr>
      </w:pPr>
      <w:r w:rsidRPr="005D1D08">
        <w:rPr>
          <w:rFonts w:ascii="Times New Roman" w:hAnsi="Times New Roman" w:cs="Times New Roman"/>
          <w:sz w:val="24"/>
          <w:szCs w:val="24"/>
        </w:rPr>
        <w:t>(Közvetlen anyagtartalom + Közvetlen bértartalom + Általános költségek) + Nyereség (árrés) = Eladási ár</w:t>
      </w:r>
    </w:p>
    <w:p w:rsidR="005D1D08" w:rsidRDefault="005D1D08">
      <w:pPr>
        <w:rPr>
          <w:rFonts w:ascii="Times New Roman" w:hAnsi="Times New Roman" w:cs="Times New Roman"/>
          <w:sz w:val="24"/>
          <w:szCs w:val="24"/>
        </w:rPr>
      </w:pPr>
    </w:p>
    <w:p w:rsidR="00A62A6F" w:rsidRPr="00A62A6F" w:rsidRDefault="00A62A6F">
      <w:pPr>
        <w:rPr>
          <w:rFonts w:ascii="Times New Roman" w:hAnsi="Times New Roman" w:cs="Times New Roman"/>
          <w:b/>
          <w:sz w:val="24"/>
          <w:szCs w:val="24"/>
        </w:rPr>
      </w:pPr>
      <w:r w:rsidRPr="00A62A6F">
        <w:rPr>
          <w:rFonts w:ascii="Times New Roman" w:hAnsi="Times New Roman" w:cs="Times New Roman"/>
          <w:b/>
          <w:sz w:val="24"/>
          <w:szCs w:val="24"/>
        </w:rPr>
        <w:t xml:space="preserve">Új termékek </w:t>
      </w:r>
      <w:proofErr w:type="spellStart"/>
      <w:r w:rsidRPr="00A62A6F">
        <w:rPr>
          <w:rFonts w:ascii="Times New Roman" w:hAnsi="Times New Roman" w:cs="Times New Roman"/>
          <w:b/>
          <w:sz w:val="24"/>
          <w:szCs w:val="24"/>
        </w:rPr>
        <w:t>árstratégiája</w:t>
      </w:r>
      <w:proofErr w:type="spellEnd"/>
    </w:p>
    <w:p w:rsidR="005D1D08" w:rsidRDefault="00A62A6F">
      <w:pPr>
        <w:rPr>
          <w:rFonts w:ascii="Times New Roman" w:hAnsi="Times New Roman" w:cs="Times New Roman"/>
          <w:sz w:val="24"/>
          <w:szCs w:val="24"/>
        </w:rPr>
      </w:pPr>
      <w:r w:rsidRPr="00A62A6F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802380" cy="2598420"/>
            <wp:effectExtent l="0" t="0" r="7620" b="0"/>
            <wp:docPr id="1" name="Kép 1" descr="Kínálatmenedzsment - 16.2. Új termék és szolgáltatás piacra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ínálatmenedzsment - 16.2. Új termék és szolgáltatás piacra ..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2380" cy="259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C10" w:rsidRDefault="00F31C10">
      <w:pPr>
        <w:rPr>
          <w:rFonts w:ascii="Times New Roman" w:hAnsi="Times New Roman" w:cs="Times New Roman"/>
          <w:sz w:val="24"/>
          <w:szCs w:val="24"/>
        </w:rPr>
      </w:pPr>
    </w:p>
    <w:p w:rsidR="00F31C10" w:rsidRDefault="00F31C10">
      <w:pPr>
        <w:rPr>
          <w:rFonts w:ascii="Times New Roman" w:hAnsi="Times New Roman" w:cs="Times New Roman"/>
          <w:b/>
          <w:sz w:val="24"/>
          <w:szCs w:val="24"/>
        </w:rPr>
      </w:pPr>
      <w:r w:rsidRPr="00F31C10">
        <w:rPr>
          <w:rFonts w:ascii="Times New Roman" w:hAnsi="Times New Roman" w:cs="Times New Roman"/>
          <w:b/>
          <w:sz w:val="24"/>
          <w:szCs w:val="24"/>
        </w:rPr>
        <w:t xml:space="preserve">Semleges </w:t>
      </w:r>
      <w:proofErr w:type="spellStart"/>
      <w:r w:rsidRPr="00F31C10">
        <w:rPr>
          <w:rFonts w:ascii="Times New Roman" w:hAnsi="Times New Roman" w:cs="Times New Roman"/>
          <w:b/>
          <w:sz w:val="24"/>
          <w:szCs w:val="24"/>
        </w:rPr>
        <w:t>árstratégia</w:t>
      </w:r>
      <w:proofErr w:type="spellEnd"/>
    </w:p>
    <w:p w:rsidR="00F31C10" w:rsidRDefault="00BC3A9E" w:rsidP="00BC3A9E">
      <w:pPr>
        <w:jc w:val="both"/>
        <w:rPr>
          <w:rFonts w:ascii="Times New Roman" w:hAnsi="Times New Roman" w:cs="Times New Roman"/>
          <w:sz w:val="24"/>
          <w:szCs w:val="24"/>
        </w:rPr>
      </w:pPr>
      <w:r w:rsidRPr="00BC3A9E">
        <w:rPr>
          <w:rFonts w:ascii="Times New Roman" w:hAnsi="Times New Roman" w:cs="Times New Roman"/>
          <w:sz w:val="24"/>
          <w:szCs w:val="24"/>
        </w:rPr>
        <w:t xml:space="preserve">Ez a stratégia igazodik a már a piacon levő helyettesítő vagy hasonló termékek árszínvonalához. Kevésbé attraktív módszer </w:t>
      </w:r>
      <w:proofErr w:type="spellStart"/>
      <w:r w:rsidRPr="00BC3A9E">
        <w:rPr>
          <w:rFonts w:ascii="Times New Roman" w:hAnsi="Times New Roman" w:cs="Times New Roman"/>
          <w:sz w:val="24"/>
          <w:szCs w:val="24"/>
        </w:rPr>
        <w:t>árképzés</w:t>
      </w:r>
      <w:proofErr w:type="spellEnd"/>
      <w:r w:rsidRPr="00BC3A9E">
        <w:rPr>
          <w:rFonts w:ascii="Times New Roman" w:hAnsi="Times New Roman" w:cs="Times New Roman"/>
          <w:sz w:val="24"/>
          <w:szCs w:val="24"/>
        </w:rPr>
        <w:t xml:space="preserve"> szempontjából, ez esetben nagyobb hangsúlyt kapnak a marketing más eszközei az értékesítésben és profitálásában.</w:t>
      </w:r>
    </w:p>
    <w:p w:rsidR="00BC3A9E" w:rsidRDefault="00BC3A9E" w:rsidP="00BC3A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867B4" w:rsidRDefault="002867B4" w:rsidP="00BC3A9E">
      <w:pPr>
        <w:jc w:val="both"/>
        <w:rPr>
          <w:rFonts w:ascii="Times New Roman" w:hAnsi="Times New Roman" w:cs="Times New Roman"/>
          <w:sz w:val="24"/>
          <w:szCs w:val="24"/>
        </w:rPr>
      </w:pPr>
      <w:r w:rsidRPr="002867B4">
        <w:rPr>
          <w:rFonts w:ascii="Times New Roman" w:hAnsi="Times New Roman" w:cs="Times New Roman"/>
          <w:sz w:val="24"/>
          <w:szCs w:val="24"/>
        </w:rPr>
        <w:t xml:space="preserve">A </w:t>
      </w:r>
      <w:r w:rsidRPr="002867B4">
        <w:rPr>
          <w:rFonts w:ascii="Times New Roman" w:hAnsi="Times New Roman" w:cs="Times New Roman"/>
          <w:b/>
          <w:sz w:val="24"/>
          <w:szCs w:val="24"/>
        </w:rPr>
        <w:t>vállalati árpolitika</w:t>
      </w:r>
      <w:r w:rsidRPr="002867B4">
        <w:rPr>
          <w:rFonts w:ascii="Times New Roman" w:hAnsi="Times New Roman" w:cs="Times New Roman"/>
          <w:sz w:val="24"/>
          <w:szCs w:val="24"/>
        </w:rPr>
        <w:t xml:space="preserve"> meghatározza és kifejezi a vállalat piachoz, vevőkhöz és versenytársakhoz való viszonyát, vagyis egyben a vállalatpolitika egészének a kifejezője is.</w:t>
      </w:r>
    </w:p>
    <w:p w:rsidR="00BC3A9E" w:rsidRDefault="002867B4" w:rsidP="00BC3A9E">
      <w:pPr>
        <w:jc w:val="both"/>
        <w:rPr>
          <w:rFonts w:ascii="Times New Roman" w:hAnsi="Times New Roman" w:cs="Times New Roman"/>
          <w:sz w:val="24"/>
          <w:szCs w:val="24"/>
        </w:rPr>
      </w:pPr>
      <w:r w:rsidRPr="002867B4">
        <w:rPr>
          <w:rFonts w:ascii="Times New Roman" w:hAnsi="Times New Roman" w:cs="Times New Roman"/>
          <w:sz w:val="24"/>
          <w:szCs w:val="24"/>
        </w:rPr>
        <w:t xml:space="preserve"> „A vállalat árpolitikája üzenetet hordoz a piac felé –a vevők az árakon keresztül kapnak fontos jelzést a vállalat filozófiájáról” (Rekettye, 2003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2867B4" w:rsidRDefault="002867B4" w:rsidP="00BC3A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47F3" w:rsidRDefault="003F47F3" w:rsidP="00BC3A9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árpolitika háromszöge</w:t>
      </w:r>
    </w:p>
    <w:p w:rsidR="003F47F3" w:rsidRDefault="003F47F3" w:rsidP="00BC3A9E">
      <w:pPr>
        <w:jc w:val="both"/>
        <w:rPr>
          <w:rFonts w:ascii="Times New Roman" w:hAnsi="Times New Roman" w:cs="Times New Roman"/>
          <w:sz w:val="24"/>
          <w:szCs w:val="24"/>
        </w:rPr>
      </w:pPr>
      <w:r w:rsidRPr="003F47F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57500" cy="2484120"/>
            <wp:effectExtent l="0" t="0" r="0" b="0"/>
            <wp:docPr id="2" name="Kép 2" descr="Multidimenzionális árazás - Az ár helye a vállalati tevékenységek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ultidimenzionális árazás - Az ár helye a vállalati tevékenységek ..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484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DC1" w:rsidRDefault="00AA7DC1" w:rsidP="00BC3A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56AB" w:rsidRDefault="00A856AB" w:rsidP="00BC3A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A7DC1" w:rsidRDefault="008F4967" w:rsidP="00BC3A9E">
      <w:pPr>
        <w:jc w:val="both"/>
        <w:rPr>
          <w:rFonts w:ascii="Times New Roman" w:hAnsi="Times New Roman" w:cs="Times New Roman"/>
          <w:sz w:val="24"/>
          <w:szCs w:val="24"/>
        </w:rPr>
      </w:pPr>
      <w:r w:rsidRPr="008F4967">
        <w:rPr>
          <w:rFonts w:ascii="Times New Roman" w:hAnsi="Times New Roman" w:cs="Times New Roman"/>
          <w:b/>
          <w:sz w:val="24"/>
          <w:szCs w:val="24"/>
        </w:rPr>
        <w:lastRenderedPageBreak/>
        <w:t>Veszteségvezető árazás</w:t>
      </w:r>
      <w:r w:rsidRPr="008F4967">
        <w:rPr>
          <w:rFonts w:ascii="Times New Roman" w:hAnsi="Times New Roman" w:cs="Times New Roman"/>
          <w:sz w:val="24"/>
          <w:szCs w:val="24"/>
        </w:rPr>
        <w:t>: a kereskedő dönthet úgy, hogy egyes termékek árát tartósan, vagy ideiglenesen a szokásosnál alacsonyabban állapítják meg- akár veszteségesen is értékesíthetik. Cél a figyelemfelhívás termékre, üzletr</w:t>
      </w:r>
      <w:r>
        <w:rPr>
          <w:rFonts w:ascii="Times New Roman" w:hAnsi="Times New Roman" w:cs="Times New Roman"/>
          <w:sz w:val="24"/>
          <w:szCs w:val="24"/>
        </w:rPr>
        <w:t>e.</w:t>
      </w:r>
    </w:p>
    <w:p w:rsidR="008F4967" w:rsidRDefault="008F4967" w:rsidP="00BC3A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4967" w:rsidRPr="00BC3A9E" w:rsidRDefault="008F4967" w:rsidP="00BC3A9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F4967" w:rsidRPr="00BC3A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625"/>
    <w:rsid w:val="000114C1"/>
    <w:rsid w:val="00074FB3"/>
    <w:rsid w:val="000A271D"/>
    <w:rsid w:val="000E741A"/>
    <w:rsid w:val="001555AE"/>
    <w:rsid w:val="002867B4"/>
    <w:rsid w:val="003F47F3"/>
    <w:rsid w:val="00452978"/>
    <w:rsid w:val="005D1D08"/>
    <w:rsid w:val="00612C2E"/>
    <w:rsid w:val="00646BD0"/>
    <w:rsid w:val="006A5625"/>
    <w:rsid w:val="00707A36"/>
    <w:rsid w:val="00711CBE"/>
    <w:rsid w:val="008B0052"/>
    <w:rsid w:val="008F4967"/>
    <w:rsid w:val="00A62A6F"/>
    <w:rsid w:val="00A856AB"/>
    <w:rsid w:val="00AA7DC1"/>
    <w:rsid w:val="00AC31A7"/>
    <w:rsid w:val="00BC3A9E"/>
    <w:rsid w:val="00C42D34"/>
    <w:rsid w:val="00C568C3"/>
    <w:rsid w:val="00CC6C1D"/>
    <w:rsid w:val="00DE36E7"/>
    <w:rsid w:val="00F31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53C6D"/>
  <w15:chartTrackingRefBased/>
  <w15:docId w15:val="{1F84CCEB-0F0F-4072-BC11-B8DC10D77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9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461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Németh</dc:creator>
  <cp:keywords/>
  <dc:description/>
  <cp:lastModifiedBy>Patrícia Németh</cp:lastModifiedBy>
  <cp:revision>21</cp:revision>
  <dcterms:created xsi:type="dcterms:W3CDTF">2020-07-31T13:39:00Z</dcterms:created>
  <dcterms:modified xsi:type="dcterms:W3CDTF">2020-07-31T15:21:00Z</dcterms:modified>
</cp:coreProperties>
</file>